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371B" w:rsidRDefault="00E6371B" w:rsidP="002F5900">
      <w:pPr>
        <w:jc w:val="right"/>
        <w:rPr>
          <w:rFonts w:ascii="Bookman Old Style" w:eastAsia="Times New Roman" w:hAnsi="Bookman Old Style" w:cs="Times New Roman"/>
          <w:b/>
          <w:bCs/>
          <w:lang w:eastAsia="it-IT"/>
        </w:rPr>
      </w:pPr>
      <w:bookmarkStart w:id="0" w:name="_GoBack"/>
      <w:bookmarkEnd w:id="0"/>
      <w:r>
        <w:rPr>
          <w:rFonts w:ascii="Bookman Old Style" w:eastAsia="Times New Roman" w:hAnsi="Bookman Old Style" w:cs="Times New Roman"/>
          <w:b/>
          <w:bCs/>
          <w:lang w:eastAsia="it-IT"/>
        </w:rPr>
        <w:t>ALLEGATO B</w:t>
      </w:r>
    </w:p>
    <w:p w:rsidR="00E6371B" w:rsidRDefault="00E6371B" w:rsidP="00E63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t>INFORMATIVA SUL TRATTAMENTO E PROTEZIONE DEI DATI PERSONALI</w:t>
      </w:r>
    </w:p>
    <w:p w:rsidR="00E6371B" w:rsidRDefault="00E6371B" w:rsidP="00E63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</w:pPr>
    </w:p>
    <w:p w:rsidR="00E6371B" w:rsidRDefault="00E6371B" w:rsidP="00E63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t>AVVISO PUBBLICO</w:t>
      </w:r>
    </w:p>
    <w:p w:rsidR="00E6371B" w:rsidRDefault="00E6371B" w:rsidP="00E63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t xml:space="preserve">per la costituzione de </w:t>
      </w:r>
      <w:r w:rsidRPr="00E6371B"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  <w:t>“IL PANIERE dei Prodotti dell’Agroalimentare e dell’Artigianato del Vallo di Diano”</w:t>
      </w:r>
    </w:p>
    <w:p w:rsidR="00E6371B" w:rsidRDefault="00E6371B" w:rsidP="00E6371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Bookman Old Style" w:eastAsia="Times New Roman" w:hAnsi="Bookman Old Style" w:cs="Times New Roman"/>
          <w:b/>
          <w:bCs/>
          <w:color w:val="000000"/>
          <w:lang w:eastAsia="it-IT"/>
        </w:rPr>
      </w:pPr>
    </w:p>
    <w:p w:rsidR="00E6371B" w:rsidRDefault="00E6371B" w:rsidP="00E6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 xml:space="preserve">ai fini dell’attuazione della SSL “Vallo di Diano 2.0” </w:t>
      </w:r>
    </w:p>
    <w:p w:rsidR="00E6371B" w:rsidRDefault="00E6371B" w:rsidP="00E6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del GAL VALLO DI DIANO “LA CITTA’ DEL IV PAESAGGIO” SCARL</w:t>
      </w:r>
    </w:p>
    <w:p w:rsidR="00E6371B" w:rsidRDefault="00E6371B" w:rsidP="00E637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MISURA 19 PSR REGIONE CAMPANIA 2014-2020</w:t>
      </w:r>
    </w:p>
    <w:p w:rsidR="00E6371B" w:rsidRDefault="00E6371B" w:rsidP="00E6371B">
      <w:pPr>
        <w:autoSpaceDE w:val="0"/>
        <w:autoSpaceDN w:val="0"/>
        <w:adjustRightInd w:val="0"/>
        <w:spacing w:after="0" w:line="360" w:lineRule="auto"/>
        <w:jc w:val="both"/>
        <w:rPr>
          <w:rFonts w:ascii="Bookman Old Style" w:eastAsia="Times New Roman" w:hAnsi="Bookman Old Style" w:cs="Times New Roman"/>
          <w:bCs/>
          <w:color w:val="000000"/>
          <w:lang w:eastAsia="it-IT"/>
        </w:rPr>
      </w:pPr>
      <w:r>
        <w:rPr>
          <w:rFonts w:ascii="Bookman Old Style" w:eastAsia="Times New Roman" w:hAnsi="Bookman Old Style" w:cs="Times New Roman"/>
          <w:bCs/>
          <w:color w:val="000000"/>
          <w:lang w:eastAsia="it-IT"/>
        </w:rPr>
        <w:t xml:space="preserve">                  </w:t>
      </w:r>
    </w:p>
    <w:p w:rsidR="00E6371B" w:rsidRDefault="00E6371B" w:rsidP="00E6371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20"/>
          <w:szCs w:val="20"/>
        </w:rPr>
      </w:pPr>
      <w:r>
        <w:rPr>
          <w:rFonts w:ascii="Bookman Old Style" w:eastAsia="Calibri" w:hAnsi="Bookman Old Style" w:cs="Times New Roman"/>
          <w:b/>
          <w:sz w:val="20"/>
          <w:szCs w:val="20"/>
        </w:rPr>
        <w:t>INFORMATIVA SUL TRATTAMENTO E PROTEZIONE DEI DATI PERSONALI</w:t>
      </w:r>
    </w:p>
    <w:p w:rsidR="00E6371B" w:rsidRDefault="00E6371B" w:rsidP="00E6371B">
      <w:pPr>
        <w:spacing w:after="0" w:line="240" w:lineRule="auto"/>
        <w:jc w:val="center"/>
        <w:rPr>
          <w:rFonts w:ascii="Bookman Old Style" w:eastAsia="Calibri" w:hAnsi="Bookman Old Style" w:cs="Times New Roman"/>
          <w:b/>
          <w:sz w:val="18"/>
          <w:szCs w:val="20"/>
        </w:rPr>
      </w:pPr>
      <w:proofErr w:type="gramStart"/>
      <w:r>
        <w:rPr>
          <w:rFonts w:ascii="Bookman Old Style" w:eastAsia="Calibri" w:hAnsi="Bookman Old Style" w:cs="Times New Roman"/>
          <w:b/>
          <w:sz w:val="18"/>
          <w:szCs w:val="20"/>
        </w:rPr>
        <w:t>Artt..</w:t>
      </w:r>
      <w:proofErr w:type="gramEnd"/>
      <w:r>
        <w:rPr>
          <w:rFonts w:ascii="Bookman Old Style" w:eastAsia="Calibri" w:hAnsi="Bookman Old Style" w:cs="Times New Roman"/>
          <w:b/>
          <w:sz w:val="18"/>
          <w:szCs w:val="20"/>
        </w:rPr>
        <w:t xml:space="preserve"> 13-14 GDPR - Regolamento Europeo sulla Protezione dei Dati Personali, UE n. 679/2016</w:t>
      </w:r>
    </w:p>
    <w:p w:rsidR="00E6371B" w:rsidRDefault="00E6371B" w:rsidP="00E6371B">
      <w:pPr>
        <w:spacing w:after="0" w:line="240" w:lineRule="auto"/>
        <w:jc w:val="center"/>
        <w:rPr>
          <w:rFonts w:ascii="Bookman Old Style" w:eastAsia="Calibri" w:hAnsi="Bookman Old Style" w:cs="Times New Roman"/>
          <w:sz w:val="18"/>
          <w:szCs w:val="20"/>
        </w:rPr>
      </w:pPr>
      <w:proofErr w:type="spellStart"/>
      <w:r>
        <w:rPr>
          <w:rFonts w:ascii="Bookman Old Style" w:eastAsia="Calibri" w:hAnsi="Bookman Old Style" w:cs="Times New Roman"/>
          <w:b/>
          <w:sz w:val="18"/>
          <w:szCs w:val="20"/>
        </w:rPr>
        <w:t>D.Lgs</w:t>
      </w:r>
      <w:proofErr w:type="spellEnd"/>
      <w:r>
        <w:rPr>
          <w:rFonts w:ascii="Bookman Old Style" w:eastAsia="Calibri" w:hAnsi="Bookman Old Style" w:cs="Times New Roman"/>
          <w:b/>
          <w:sz w:val="18"/>
          <w:szCs w:val="20"/>
        </w:rPr>
        <w:t xml:space="preserve"> 101/2018</w:t>
      </w:r>
    </w:p>
    <w:p w:rsidR="00E6371B" w:rsidRDefault="00E6371B" w:rsidP="00E6371B">
      <w:pPr>
        <w:suppressAutoHyphens/>
        <w:spacing w:after="0" w:line="240" w:lineRule="auto"/>
        <w:rPr>
          <w:rFonts w:ascii="Bookman Old Style" w:eastAsia="Calibri" w:hAnsi="Bookman Old Style" w:cs="Times New Roman"/>
          <w:kern w:val="2"/>
          <w:sz w:val="20"/>
          <w:szCs w:val="20"/>
          <w:lang w:eastAsia="ar-SA"/>
        </w:rPr>
      </w:pP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Premessa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Ai sensi dell’art. 13-14 del Regolamento Europeo n. 679/2016 e del </w:t>
      </w:r>
      <w:proofErr w:type="spellStart"/>
      <w:proofErr w:type="gramStart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D,Lgs</w:t>
      </w:r>
      <w:proofErr w:type="spellEnd"/>
      <w:proofErr w:type="gramEnd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101/2018, il GAL </w:t>
      </w:r>
      <w:r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Vallo di Diano “La Città del IV Paesaggio” </w:t>
      </w:r>
      <w:proofErr w:type="spellStart"/>
      <w:r>
        <w:rPr>
          <w:rFonts w:ascii="Bookman Old Style" w:eastAsia="Calibri" w:hAnsi="Bookman Old Style" w:cs="Times New Roman"/>
          <w:b/>
          <w:bCs/>
          <w:sz w:val="20"/>
          <w:szCs w:val="20"/>
        </w:rPr>
        <w:t>s.c.a.r.l</w:t>
      </w:r>
      <w:proofErr w:type="spellEnd"/>
      <w:r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. </w:t>
      </w: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in qualità di Titolare del trattamento, è tenuto a fornire informazioni in merito all’utilizzo dei dati personali.  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Identità e dati di contatto del titolare del trattamento e del Responsabile della protezione dei dati personali (DPO)</w:t>
      </w:r>
    </w:p>
    <w:p w:rsidR="00E6371B" w:rsidRDefault="00E6371B" w:rsidP="00E6371B">
      <w:pPr>
        <w:spacing w:after="0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Il Titolare del trattamento dei dati personali di cui alla presente Informativa è il GAL </w:t>
      </w:r>
      <w:r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Vallo di Diano “La Città del IV Paesaggio” </w:t>
      </w:r>
      <w:proofErr w:type="spellStart"/>
      <w:r>
        <w:rPr>
          <w:rFonts w:ascii="Bookman Old Style" w:eastAsia="Calibri" w:hAnsi="Bookman Old Style" w:cs="Times New Roman"/>
          <w:b/>
          <w:bCs/>
          <w:sz w:val="20"/>
          <w:szCs w:val="20"/>
        </w:rPr>
        <w:t>s.c.a.r.l</w:t>
      </w:r>
      <w:proofErr w:type="spellEnd"/>
      <w:r>
        <w:rPr>
          <w:rFonts w:ascii="Bookman Old Style" w:eastAsia="Calibri" w:hAnsi="Bookman Old Style" w:cs="Times New Roman"/>
          <w:b/>
          <w:bCs/>
          <w:sz w:val="20"/>
          <w:szCs w:val="20"/>
        </w:rPr>
        <w:t>.</w:t>
      </w:r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, </w:t>
      </w: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con sede legale </w:t>
      </w:r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in </w:t>
      </w:r>
      <w:r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Padula (SA) al Viale Certosa snc, </w:t>
      </w:r>
      <w:proofErr w:type="spellStart"/>
      <w:r>
        <w:rPr>
          <w:rFonts w:ascii="Bookman Old Style" w:eastAsia="Calibri" w:hAnsi="Bookman Old Style" w:cs="Times New Roman"/>
          <w:b/>
          <w:bCs/>
          <w:sz w:val="20"/>
          <w:szCs w:val="20"/>
        </w:rPr>
        <w:t>C.a.p.</w:t>
      </w:r>
      <w:proofErr w:type="spellEnd"/>
      <w:r>
        <w:rPr>
          <w:rFonts w:ascii="Bookman Old Style" w:eastAsia="Calibri" w:hAnsi="Bookman Old Style" w:cs="Times New Roman"/>
          <w:b/>
          <w:bCs/>
          <w:sz w:val="20"/>
          <w:szCs w:val="20"/>
        </w:rPr>
        <w:t xml:space="preserve"> 84034</w:t>
      </w:r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. </w:t>
      </w:r>
    </w:p>
    <w:p w:rsidR="00E6371B" w:rsidRDefault="00E6371B" w:rsidP="00E6371B">
      <w:pPr>
        <w:spacing w:after="0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Dati di contatto: tel. </w:t>
      </w:r>
      <w:r>
        <w:rPr>
          <w:rFonts w:ascii="Bookman Old Style" w:eastAsia="Calibri" w:hAnsi="Bookman Old Style" w:cs="Times New Roman"/>
          <w:b/>
          <w:bCs/>
          <w:sz w:val="20"/>
          <w:szCs w:val="20"/>
        </w:rPr>
        <w:t>097577227</w:t>
      </w:r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 </w:t>
      </w:r>
    </w:p>
    <w:p w:rsidR="00E6371B" w:rsidRDefault="00E6371B" w:rsidP="00E6371B">
      <w:pPr>
        <w:spacing w:after="0"/>
        <w:jc w:val="both"/>
        <w:rPr>
          <w:rFonts w:ascii="Bookman Old Style" w:eastAsia="Calibri" w:hAnsi="Bookman Old Style" w:cs="Times New Roman"/>
          <w:bCs/>
          <w:sz w:val="20"/>
          <w:szCs w:val="20"/>
        </w:rPr>
      </w:pPr>
      <w:proofErr w:type="gramStart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email</w:t>
      </w:r>
      <w:proofErr w:type="gramEnd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</w:t>
      </w:r>
      <w:hyperlink r:id="rId8" w:history="1">
        <w:r w:rsidRPr="00397181">
          <w:rPr>
            <w:rStyle w:val="Collegamentoipertestuale"/>
            <w:rFonts w:ascii="Bookman Old Style" w:eastAsia="Calibri" w:hAnsi="Bookman Old Style" w:cs="Times New Roman"/>
            <w:bCs/>
            <w:sz w:val="20"/>
            <w:szCs w:val="20"/>
          </w:rPr>
          <w:t>info@galvallodidiano.it</w:t>
        </w:r>
      </w:hyperlink>
      <w:r>
        <w:rPr>
          <w:rFonts w:ascii="Bookman Old Style" w:eastAsia="Calibri" w:hAnsi="Bookman Old Style" w:cs="Times New Roman"/>
          <w:bCs/>
          <w:sz w:val="20"/>
          <w:szCs w:val="20"/>
        </w:rPr>
        <w:t xml:space="preserve"> </w:t>
      </w:r>
    </w:p>
    <w:p w:rsidR="00E6371B" w:rsidRDefault="00E6371B" w:rsidP="00E6371B">
      <w:pPr>
        <w:spacing w:after="0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proofErr w:type="spellStart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pec</w:t>
      </w:r>
      <w:proofErr w:type="spellEnd"/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</w:t>
      </w:r>
      <w:hyperlink r:id="rId9" w:history="1">
        <w:r w:rsidRPr="00397181">
          <w:rPr>
            <w:rStyle w:val="Collegamentoipertestuale"/>
            <w:rFonts w:ascii="Bookman Old Style" w:eastAsia="Calibri" w:hAnsi="Bookman Old Style" w:cs="Times New Roman"/>
            <w:bCs/>
            <w:sz w:val="20"/>
            <w:szCs w:val="20"/>
            <w:lang w:eastAsia="ar-SA"/>
          </w:rPr>
          <w:t>galvallodidiano@pec.it</w:t>
        </w:r>
      </w:hyperlink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 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 w:rsidRPr="00CF76CA"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 dati di contatto del Responsabile della protezione dei dati </w:t>
      </w:r>
      <w:r w:rsidRPr="00CF76CA"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(DPO)</w:t>
      </w:r>
      <w:r w:rsidRPr="00CF76CA"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individuato dal GAL sono consultabili presso gli uffici del GAL e sul sito www.galvallodidiano.it.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Soggetti autorizzati al trattamento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 dati personali sono trattati da personale interno del GAL, previamente autorizzato e designato quale incaricato del trattamento e a cui sono impartite idonee istruzioni in ordine a misure, accorgimenti, modus operandi, tutti volti alla concreta tutela dei dati personali. 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Responsabili esterni al trattamento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Il GAL può avvalersi di soggetti terzi per l’espletamento di attività e relativi trattamenti di dati personali di cui mantiene la titolarità. Conformemente a quanto stabilito dalla normativa, tali soggetti assicurano livelli di esperienza, capacità e affidabilità, tali da garantire il rispetto delle vigenti disposizioni in materia di trattamento, ivi compreso il profilo della sicurezza dei dati.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Sono formalizzati compiti, oneri e istruzioni in capo a tali soggetti terzi con la designazione dei medesimi nella qualità di "Responsabili Esterni al trattamento". Tali soggetti sono sottoposti a verifiche periodiche al fine di constatare il mantenimento dei livelli di garanzia registrati in occasione dell’affidamento dell’incarico iniziale.  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Finalità e base giuridica del trattamento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Il trattamento dei dati personali viene effettuato dal GAL esclusivamente per lo svolgimento delle proprie funzioni. 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 dati potranno essere trattati solo ed esclusivamente per le finalità connesse alla gestione/attuazione del PSR Campania 2014/2020, anche da altre Amministrazioni pubbliche e da Enti e soggetti pubblici o privati incaricati di svolgere gli adempimenti previsti dalla normativa. I dati personali sono soggetti a diffusione soltanto nei casi specificamente previsti dall</w:t>
      </w:r>
      <w:r w:rsidR="00CF76CA"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a</w:t>
      </w: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 normativa.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lastRenderedPageBreak/>
        <w:t>Destinatari dei dati personali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 dati personali sono oggetto di comunicazione e diffusione in relazione alle attività di controllo, rendicontazione e monitoraggio del PSR Regione Campania 2014 – 2020 – alla Regione Campania e agli organismi ad essa collegati. I dati, sono, altresì diffusi secondo quanto previsto ex artt. 26 e 27 Dlgs. n. 33/2013. I dati personali possono essere comunicati, per lo svolgimento delle funzioni istituzionali in capo alla Regione Campania, ad altri soggetti pubblici, ovvero alle istituzioni competenti dell’Unione Europea ed alle Autorità Giudiziarie e di Pubblica Sicurezza, in adempimento a disposizioni comunitarie e nazionali. Gli stessi dati possono altresì essere comunicati a privati o enti pubblici economici qualora ciò sia previsto da disposizioni comunitarie o nazionali.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Trasferimento dei dati personali a Paesi extra UE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 dati personali non sono trasferiti al di fuori dell’Unione europea.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Periodo di conservazione</w:t>
      </w:r>
    </w:p>
    <w:p w:rsid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 xml:space="preserve">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procedimento da instaurare o cessato, anche con riferimento ai dati forniti ad iniziativa di coloro che presentano domanda di sostegno. I dati che, anche a seguito delle verifiche, risultano eccedenti o non pertinenti o non indispensabili non sono utilizzati, salvo che per l'eventuale conservazione, a norma di legge, dell'atto o del documento che li contiene. 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Modalità di trattamento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Il trattamento dei dati personali sarà effettuato con modalità cartacee e strumenti informatici nel rispetto delle disposizioni in materia di protezione dei dati personali con l’osservanza di ogni misura cautelativa che ne garantisca la relativa riservatezza e sicurezza.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I diritti</w:t>
      </w:r>
    </w:p>
    <w:p w:rsidR="00E6371B" w:rsidRDefault="00E6371B" w:rsidP="00E6371B">
      <w:pPr>
        <w:suppressAutoHyphens/>
        <w:spacing w:after="0"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Nella qualità di interessato, chi fornisce i propri dati ha diritto:</w:t>
      </w:r>
    </w:p>
    <w:p w:rsidR="00E6371B" w:rsidRDefault="00E6371B" w:rsidP="00E6371B">
      <w:pPr>
        <w:numPr>
          <w:ilvl w:val="1"/>
          <w:numId w:val="35"/>
        </w:numPr>
        <w:suppressAutoHyphens/>
        <w:spacing w:after="0" w:line="240" w:lineRule="auto"/>
        <w:ind w:left="284" w:firstLine="0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di accesso ai propri dati personali;</w:t>
      </w:r>
    </w:p>
    <w:p w:rsidR="00E6371B" w:rsidRDefault="00E6371B" w:rsidP="00E6371B">
      <w:pPr>
        <w:numPr>
          <w:ilvl w:val="1"/>
          <w:numId w:val="35"/>
        </w:numPr>
        <w:suppressAutoHyphens/>
        <w:spacing w:after="0" w:line="240" w:lineRule="auto"/>
        <w:ind w:left="284" w:firstLine="0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di ottenere la rettifica o la cancellazione degli stessi o la limitazione del trattamento che lo riguardano;</w:t>
      </w:r>
    </w:p>
    <w:p w:rsidR="00E6371B" w:rsidRDefault="00E6371B" w:rsidP="00E6371B">
      <w:pPr>
        <w:numPr>
          <w:ilvl w:val="1"/>
          <w:numId w:val="35"/>
        </w:numPr>
        <w:suppressAutoHyphens/>
        <w:spacing w:after="0" w:line="240" w:lineRule="auto"/>
        <w:ind w:left="284" w:firstLine="0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di opporsi al trattamento;</w:t>
      </w:r>
    </w:p>
    <w:p w:rsidR="00E6371B" w:rsidRDefault="00E6371B" w:rsidP="00E6371B">
      <w:pPr>
        <w:numPr>
          <w:ilvl w:val="1"/>
          <w:numId w:val="35"/>
        </w:numPr>
        <w:suppressAutoHyphens/>
        <w:spacing w:after="0" w:line="240" w:lineRule="auto"/>
        <w:ind w:left="284" w:firstLine="0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di proporre reclamo al Garante per la protezione dei dati personali.</w:t>
      </w:r>
    </w:p>
    <w:p w:rsidR="00E6371B" w:rsidRDefault="00E6371B" w:rsidP="00E6371B">
      <w:pPr>
        <w:suppressAutoHyphens/>
        <w:spacing w:before="240" w:after="0" w:line="240" w:lineRule="auto"/>
        <w:jc w:val="both"/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/>
          <w:bCs/>
          <w:sz w:val="20"/>
          <w:szCs w:val="20"/>
          <w:lang w:eastAsia="ar-SA"/>
        </w:rPr>
        <w:t>Conferimento dei dati</w:t>
      </w:r>
    </w:p>
    <w:p w:rsidR="00E6371B" w:rsidRPr="00E6371B" w:rsidRDefault="00E6371B" w:rsidP="00E6371B">
      <w:pPr>
        <w:suppressAutoHyphens/>
        <w:spacing w:line="240" w:lineRule="auto"/>
        <w:jc w:val="both"/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</w:pPr>
      <w:r>
        <w:rPr>
          <w:rFonts w:ascii="Bookman Old Style" w:eastAsia="Calibri" w:hAnsi="Bookman Old Style" w:cs="Times New Roman"/>
          <w:bCs/>
          <w:sz w:val="20"/>
          <w:szCs w:val="20"/>
          <w:lang w:eastAsia="ar-SA"/>
        </w:rPr>
        <w:t>Il conferimento dei suoi dati è facoltativo ma necessario per le finalità sopra indicate. L’eventuale rifiuto di fornire i propri dati personali e/o il rifiuto alla loro comunicazione ai soggetti destinatari indicate sopra, comportano l’impossibilità a svolgere le attività e finalità proprie del GAL.</w:t>
      </w:r>
    </w:p>
    <w:p w:rsidR="002F5900" w:rsidRDefault="002F5900" w:rsidP="00E6371B">
      <w:pPr>
        <w:autoSpaceDE w:val="0"/>
        <w:autoSpaceDN w:val="0"/>
        <w:adjustRightInd w:val="0"/>
        <w:spacing w:after="160" w:line="360" w:lineRule="auto"/>
        <w:jc w:val="both"/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</w:pPr>
    </w:p>
    <w:p w:rsidR="00E6371B" w:rsidRDefault="00E6371B" w:rsidP="00E6371B">
      <w:pPr>
        <w:autoSpaceDE w:val="0"/>
        <w:autoSpaceDN w:val="0"/>
        <w:adjustRightInd w:val="0"/>
        <w:spacing w:after="160" w:line="360" w:lineRule="auto"/>
        <w:jc w:val="both"/>
        <w:rPr>
          <w:rFonts w:ascii="Bookman Old Style" w:eastAsia="Times New Roman" w:hAnsi="Bookman Old Style" w:cs="Times New Roman"/>
          <w:b/>
          <w:i/>
          <w:color w:val="000000"/>
          <w:sz w:val="20"/>
          <w:szCs w:val="20"/>
        </w:rPr>
      </w:pPr>
      <w:r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>L</w:t>
      </w:r>
      <w:r>
        <w:rPr>
          <w:rFonts w:ascii="Bookman Old Style" w:eastAsia="Times New Roman" w:hAnsi="Bookman Old Style" w:cs="Times New Roman"/>
          <w:b/>
          <w:i/>
          <w:color w:val="000000"/>
          <w:spacing w:val="-1"/>
          <w:sz w:val="20"/>
          <w:szCs w:val="20"/>
        </w:rPr>
        <w:t>u</w:t>
      </w:r>
      <w:r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>o</w:t>
      </w:r>
      <w:r>
        <w:rPr>
          <w:rFonts w:ascii="Bookman Old Style" w:eastAsia="Times New Roman" w:hAnsi="Bookman Old Style" w:cs="Times New Roman"/>
          <w:b/>
          <w:i/>
          <w:color w:val="000000"/>
          <w:spacing w:val="-1"/>
          <w:sz w:val="20"/>
          <w:szCs w:val="20"/>
        </w:rPr>
        <w:t>g</w:t>
      </w:r>
      <w:r>
        <w:rPr>
          <w:rFonts w:ascii="Bookman Old Style" w:eastAsia="Times New Roman" w:hAnsi="Bookman Old Style" w:cs="Times New Roman"/>
          <w:b/>
          <w:i/>
          <w:color w:val="000000"/>
          <w:sz w:val="20"/>
          <w:szCs w:val="20"/>
        </w:rPr>
        <w:t>o</w:t>
      </w:r>
      <w:r>
        <w:rPr>
          <w:rFonts w:ascii="Bookman Old Style" w:eastAsia="Times New Roman" w:hAnsi="Bookman Old Style" w:cs="Times New Roman"/>
          <w:b/>
          <w:i/>
          <w:color w:val="000000"/>
          <w:spacing w:val="-3"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color w:val="000000"/>
          <w:sz w:val="20"/>
          <w:szCs w:val="20"/>
        </w:rPr>
        <w:t xml:space="preserve">e </w:t>
      </w:r>
      <w:r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>d</w:t>
      </w:r>
      <w:r>
        <w:rPr>
          <w:rFonts w:ascii="Bookman Old Style" w:eastAsia="Times New Roman" w:hAnsi="Bookman Old Style" w:cs="Times New Roman"/>
          <w:b/>
          <w:i/>
          <w:color w:val="000000"/>
          <w:sz w:val="20"/>
          <w:szCs w:val="20"/>
        </w:rPr>
        <w:t xml:space="preserve">ata                                                </w:t>
      </w:r>
      <w:r>
        <w:rPr>
          <w:rFonts w:ascii="Bookman Old Style" w:eastAsia="Times New Roman" w:hAnsi="Bookman Old Style" w:cs="Times New Roman"/>
          <w:b/>
          <w:i/>
          <w:color w:val="000000"/>
          <w:spacing w:val="49"/>
          <w:sz w:val="20"/>
          <w:szCs w:val="20"/>
        </w:rPr>
        <w:t xml:space="preserve"> </w:t>
      </w:r>
      <w:r>
        <w:rPr>
          <w:rFonts w:ascii="Bookman Old Style" w:eastAsia="Times New Roman" w:hAnsi="Bookman Old Style" w:cs="Times New Roman"/>
          <w:b/>
          <w:i/>
          <w:color w:val="000000"/>
          <w:spacing w:val="49"/>
          <w:sz w:val="20"/>
          <w:szCs w:val="20"/>
        </w:rPr>
        <w:tab/>
      </w:r>
      <w:r>
        <w:rPr>
          <w:rFonts w:ascii="Bookman Old Style" w:eastAsia="Times New Roman" w:hAnsi="Bookman Old Style" w:cs="Times New Roman"/>
          <w:b/>
          <w:i/>
          <w:color w:val="000000"/>
          <w:spacing w:val="49"/>
          <w:sz w:val="20"/>
          <w:szCs w:val="20"/>
        </w:rPr>
        <w:tab/>
      </w:r>
      <w:r>
        <w:rPr>
          <w:rFonts w:ascii="Bookman Old Style" w:eastAsia="Times New Roman" w:hAnsi="Bookman Old Style" w:cs="Times New Roman"/>
          <w:b/>
          <w:i/>
          <w:color w:val="000000"/>
          <w:spacing w:val="49"/>
          <w:sz w:val="20"/>
          <w:szCs w:val="20"/>
        </w:rPr>
        <w:tab/>
      </w:r>
      <w:r>
        <w:rPr>
          <w:rFonts w:ascii="Bookman Old Style" w:eastAsia="Times New Roman" w:hAnsi="Bookman Old Style" w:cs="Times New Roman"/>
          <w:b/>
          <w:i/>
          <w:color w:val="000000"/>
          <w:sz w:val="20"/>
          <w:szCs w:val="20"/>
        </w:rPr>
        <w:t>Firma e timbro dell’impresa</w:t>
      </w:r>
    </w:p>
    <w:p w:rsidR="002F5900" w:rsidRDefault="002F5900" w:rsidP="00E6371B">
      <w:p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i/>
          <w:color w:val="000000"/>
          <w:sz w:val="20"/>
          <w:szCs w:val="20"/>
        </w:rPr>
      </w:pPr>
    </w:p>
    <w:p w:rsidR="00E6371B" w:rsidRDefault="00E6371B" w:rsidP="00E6371B">
      <w:p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b/>
          <w:bCs/>
          <w:i/>
          <w:color w:val="000000"/>
          <w:sz w:val="20"/>
          <w:szCs w:val="20"/>
        </w:rPr>
      </w:pPr>
      <w:r>
        <w:rPr>
          <w:rFonts w:ascii="Bookman Old Style" w:eastAsia="Calibri" w:hAnsi="Bookman Old Style" w:cs="Times New Roman"/>
          <w:b/>
          <w:bCs/>
          <w:i/>
          <w:color w:val="000000"/>
          <w:sz w:val="20"/>
          <w:szCs w:val="20"/>
        </w:rPr>
        <w:t>Consenso trattamento dati personali</w:t>
      </w:r>
    </w:p>
    <w:p w:rsidR="000A5B97" w:rsidRDefault="000A5B97" w:rsidP="00E6371B">
      <w:pPr>
        <w:shd w:val="clear" w:color="auto" w:fill="FFFFFF"/>
        <w:spacing w:after="0" w:line="240" w:lineRule="auto"/>
        <w:jc w:val="both"/>
        <w:rPr>
          <w:rFonts w:ascii="Bookman Old Style" w:eastAsia="Calibri" w:hAnsi="Bookman Old Style" w:cs="Times New Roman"/>
          <w:i/>
          <w:color w:val="000000"/>
          <w:sz w:val="20"/>
          <w:szCs w:val="20"/>
        </w:rPr>
      </w:pPr>
    </w:p>
    <w:p w:rsidR="00E6371B" w:rsidRDefault="00E6371B" w:rsidP="00E6371B">
      <w:pPr>
        <w:shd w:val="clear" w:color="auto" w:fill="FFFFFF"/>
        <w:spacing w:line="240" w:lineRule="auto"/>
        <w:jc w:val="both"/>
        <w:rPr>
          <w:rFonts w:ascii="Bookman Old Style" w:eastAsia="Calibri" w:hAnsi="Bookman Old Style" w:cs="Times New Roman"/>
          <w:i/>
          <w:color w:val="000000"/>
          <w:sz w:val="20"/>
          <w:szCs w:val="20"/>
        </w:rPr>
      </w:pPr>
      <w:r>
        <w:rPr>
          <w:rFonts w:ascii="Bookman Old Style" w:eastAsia="Calibri" w:hAnsi="Bookman Old Style" w:cs="Times New Roman"/>
          <w:i/>
          <w:color w:val="000000"/>
          <w:sz w:val="20"/>
          <w:szCs w:val="20"/>
        </w:rPr>
        <w:t>Il sottoscritto __________</w:t>
      </w:r>
      <w:r w:rsidR="000A5B97">
        <w:rPr>
          <w:rFonts w:ascii="Bookman Old Style" w:eastAsia="Calibri" w:hAnsi="Bookman Old Style" w:cs="Times New Roman"/>
          <w:i/>
          <w:color w:val="000000"/>
          <w:sz w:val="20"/>
          <w:szCs w:val="20"/>
        </w:rPr>
        <w:t>__________</w:t>
      </w:r>
      <w:r>
        <w:rPr>
          <w:rFonts w:ascii="Bookman Old Style" w:eastAsia="Calibri" w:hAnsi="Bookman Old Style" w:cs="Times New Roman"/>
          <w:i/>
          <w:color w:val="000000"/>
          <w:sz w:val="20"/>
          <w:szCs w:val="20"/>
        </w:rPr>
        <w:t>________ dichiara di avere ricevuto le informazioni di cui all’art.13 del Regolamento UE 2016/679, in particolare riguardo ai diritti riconosciuti dal Regolamento UE 2016/679 e di acconsentire, ai sensi e per gli effetti dell’art. 7 e ss. del Regolamento, al trattamento dei dati personali, anche particolari, con le modalità e per le finalità indicate nella informativa stessa, comunque strettamente connesse e strumentali alla gestione delle finalità di cui all’informativa.</w:t>
      </w:r>
    </w:p>
    <w:p w:rsidR="00245095" w:rsidRPr="00E6371B" w:rsidRDefault="00E6371B" w:rsidP="00E6371B">
      <w:pPr>
        <w:spacing w:line="360" w:lineRule="auto"/>
        <w:jc w:val="both"/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</w:pP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 xml:space="preserve">Luogo e data                         </w:t>
      </w: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ab/>
      </w: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ab/>
      </w: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ab/>
      </w: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ab/>
      </w:r>
      <w:r w:rsidRPr="00E6371B">
        <w:rPr>
          <w:rFonts w:ascii="Bookman Old Style" w:eastAsia="Times New Roman" w:hAnsi="Bookman Old Style" w:cs="Times New Roman"/>
          <w:b/>
          <w:i/>
          <w:color w:val="000000"/>
          <w:spacing w:val="1"/>
          <w:sz w:val="20"/>
          <w:szCs w:val="20"/>
        </w:rPr>
        <w:tab/>
        <w:t>Firma e timbro dell’impresa</w:t>
      </w:r>
    </w:p>
    <w:p w:rsidR="00683E73" w:rsidRPr="00AB2601" w:rsidRDefault="00683E73">
      <w:pPr>
        <w:rPr>
          <w:rFonts w:ascii="Bookman Old Style" w:hAnsi="Bookman Old Style"/>
        </w:rPr>
      </w:pPr>
    </w:p>
    <w:sectPr w:rsidR="00683E73" w:rsidRPr="00AB2601" w:rsidSect="008A1F68">
      <w:headerReference w:type="default" r:id="rId10"/>
      <w:footerReference w:type="default" r:id="rId11"/>
      <w:pgSz w:w="11906" w:h="16838"/>
      <w:pgMar w:top="1985" w:right="849" w:bottom="1560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8CA" w:rsidRDefault="00D118CA" w:rsidP="008A2139">
      <w:pPr>
        <w:spacing w:after="0" w:line="240" w:lineRule="auto"/>
      </w:pPr>
      <w:r>
        <w:separator/>
      </w:r>
    </w:p>
  </w:endnote>
  <w:endnote w:type="continuationSeparator" w:id="0">
    <w:p w:rsidR="00D118CA" w:rsidRDefault="00D118CA" w:rsidP="008A2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25606802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4"/>
        <w:szCs w:val="14"/>
      </w:rPr>
    </w:sdtEndPr>
    <w:sdtContent>
      <w:p w:rsidR="008A1F68" w:rsidRPr="00941C9D" w:rsidRDefault="008A1F68" w:rsidP="008A1F68">
        <w:pPr>
          <w:pStyle w:val="Pidipagina"/>
          <w:jc w:val="center"/>
          <w:rPr>
            <w:rFonts w:ascii="Verdana" w:hAnsi="Verdana"/>
            <w:b/>
            <w:sz w:val="18"/>
            <w:szCs w:val="18"/>
          </w:rPr>
        </w:pPr>
        <w:r w:rsidRPr="008A1F68">
          <w:rPr>
            <w:rFonts w:ascii="Verdana" w:hAnsi="Verdana"/>
            <w:b/>
            <w:sz w:val="18"/>
            <w:szCs w:val="18"/>
          </w:rPr>
          <w:t xml:space="preserve"> </w:t>
        </w:r>
        <w:r w:rsidRPr="00941C9D">
          <w:rPr>
            <w:rFonts w:ascii="Verdana" w:hAnsi="Verdana"/>
            <w:b/>
            <w:sz w:val="18"/>
            <w:szCs w:val="18"/>
          </w:rPr>
          <w:t xml:space="preserve">GAL Vallo di Diano “La Città del IV Paesaggio” </w:t>
        </w:r>
        <w:proofErr w:type="spellStart"/>
        <w:r>
          <w:rPr>
            <w:rFonts w:ascii="Verdana" w:hAnsi="Verdana"/>
            <w:b/>
            <w:sz w:val="18"/>
            <w:szCs w:val="18"/>
          </w:rPr>
          <w:t>S</w:t>
        </w:r>
        <w:r w:rsidRPr="00941C9D">
          <w:rPr>
            <w:rFonts w:ascii="Verdana" w:hAnsi="Verdana"/>
            <w:b/>
            <w:sz w:val="18"/>
            <w:szCs w:val="18"/>
          </w:rPr>
          <w:t>carl</w:t>
        </w:r>
        <w:proofErr w:type="spellEnd"/>
      </w:p>
      <w:p w:rsidR="008A1F68" w:rsidRPr="00941C9D" w:rsidRDefault="008A1F68" w:rsidP="008A1F68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941C9D">
          <w:rPr>
            <w:rFonts w:ascii="Verdana" w:hAnsi="Verdana"/>
            <w:sz w:val="18"/>
            <w:szCs w:val="18"/>
          </w:rPr>
          <w:t>Sede Legale ed operativa: Viale Certosa - 84034 Padula (SA) - P. IVA: 04843790652</w:t>
        </w:r>
      </w:p>
      <w:p w:rsidR="00842D78" w:rsidRPr="008A1F68" w:rsidRDefault="008A1F68" w:rsidP="008A1F68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941C9D">
          <w:rPr>
            <w:rFonts w:ascii="Verdana" w:hAnsi="Verdana"/>
            <w:sz w:val="18"/>
            <w:szCs w:val="18"/>
          </w:rPr>
          <w:t>E-mail: info@galvallodidiano.it - PEC: galvallodidiano@pec.it - Tel: 0975 77227 - Fax: 0975 778868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8CA" w:rsidRDefault="00D118CA" w:rsidP="008A2139">
      <w:pPr>
        <w:spacing w:after="0" w:line="240" w:lineRule="auto"/>
      </w:pPr>
      <w:r>
        <w:separator/>
      </w:r>
    </w:p>
  </w:footnote>
  <w:footnote w:type="continuationSeparator" w:id="0">
    <w:p w:rsidR="00D118CA" w:rsidRDefault="00D118CA" w:rsidP="008A21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D78" w:rsidRPr="008A2139" w:rsidRDefault="008A1F68" w:rsidP="008A1F68">
    <w:pPr>
      <w:pStyle w:val="Intestazione"/>
      <w:tabs>
        <w:tab w:val="clear" w:pos="4819"/>
        <w:tab w:val="clear" w:pos="9638"/>
      </w:tabs>
      <w:jc w:val="center"/>
    </w:pPr>
    <w:r>
      <w:rPr>
        <w:noProof/>
      </w:rPr>
      <w:drawing>
        <wp:inline distT="0" distB="0" distL="0" distR="0">
          <wp:extent cx="6301105" cy="569595"/>
          <wp:effectExtent l="0" t="0" r="4445" b="190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rra 15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1105" cy="569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F55E8"/>
    <w:multiLevelType w:val="hybridMultilevel"/>
    <w:tmpl w:val="1A28E81A"/>
    <w:lvl w:ilvl="0" w:tplc="C750F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5E4F"/>
    <w:multiLevelType w:val="hybridMultilevel"/>
    <w:tmpl w:val="F3DE44B8"/>
    <w:lvl w:ilvl="0" w:tplc="B4E8D2E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E04B91"/>
    <w:multiLevelType w:val="hybridMultilevel"/>
    <w:tmpl w:val="62DE441A"/>
    <w:lvl w:ilvl="0" w:tplc="0410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5C6"/>
    <w:multiLevelType w:val="hybridMultilevel"/>
    <w:tmpl w:val="12A0CB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E6338"/>
    <w:multiLevelType w:val="hybridMultilevel"/>
    <w:tmpl w:val="9432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554CC"/>
    <w:multiLevelType w:val="hybridMultilevel"/>
    <w:tmpl w:val="B4A823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55868"/>
    <w:multiLevelType w:val="hybridMultilevel"/>
    <w:tmpl w:val="CDB8B4C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0714C2F"/>
    <w:multiLevelType w:val="hybridMultilevel"/>
    <w:tmpl w:val="FAA63FE2"/>
    <w:lvl w:ilvl="0" w:tplc="C750FF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F374D8"/>
    <w:multiLevelType w:val="hybridMultilevel"/>
    <w:tmpl w:val="B2FE5A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D813F4"/>
    <w:multiLevelType w:val="hybridMultilevel"/>
    <w:tmpl w:val="233C0146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0" w15:restartNumberingAfterBreak="0">
    <w:nsid w:val="2C394D99"/>
    <w:multiLevelType w:val="multilevel"/>
    <w:tmpl w:val="5EE85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15E39"/>
    <w:multiLevelType w:val="hybridMultilevel"/>
    <w:tmpl w:val="135403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82F48"/>
    <w:multiLevelType w:val="hybridMultilevel"/>
    <w:tmpl w:val="0CEACE1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40543C"/>
    <w:multiLevelType w:val="hybridMultilevel"/>
    <w:tmpl w:val="9E7C79D4"/>
    <w:lvl w:ilvl="0" w:tplc="C9C627A2">
      <w:numFmt w:val="bullet"/>
      <w:lvlText w:val="-"/>
      <w:lvlJc w:val="left"/>
      <w:pPr>
        <w:ind w:left="1429" w:hanging="360"/>
      </w:pPr>
      <w:rPr>
        <w:rFonts w:ascii="Cambria" w:eastAsiaTheme="minorHAnsi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0A9665D"/>
    <w:multiLevelType w:val="hybridMultilevel"/>
    <w:tmpl w:val="7BEEB8A8"/>
    <w:lvl w:ilvl="0" w:tplc="2F4619BA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486A4D"/>
    <w:multiLevelType w:val="hybridMultilevel"/>
    <w:tmpl w:val="9200A992"/>
    <w:lvl w:ilvl="0" w:tplc="C750FF88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6" w15:restartNumberingAfterBreak="0">
    <w:nsid w:val="47112918"/>
    <w:multiLevelType w:val="hybridMultilevel"/>
    <w:tmpl w:val="81368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E01AD8"/>
    <w:multiLevelType w:val="hybridMultilevel"/>
    <w:tmpl w:val="32205A14"/>
    <w:lvl w:ilvl="0" w:tplc="0410000F">
      <w:start w:val="1"/>
      <w:numFmt w:val="decimal"/>
      <w:lvlText w:val="%1."/>
      <w:lvlJc w:val="left"/>
      <w:pPr>
        <w:ind w:left="768" w:hanging="360"/>
      </w:pPr>
    </w:lvl>
    <w:lvl w:ilvl="1" w:tplc="04100019" w:tentative="1">
      <w:start w:val="1"/>
      <w:numFmt w:val="lowerLetter"/>
      <w:lvlText w:val="%2."/>
      <w:lvlJc w:val="left"/>
      <w:pPr>
        <w:ind w:left="1488" w:hanging="360"/>
      </w:pPr>
    </w:lvl>
    <w:lvl w:ilvl="2" w:tplc="0410001B" w:tentative="1">
      <w:start w:val="1"/>
      <w:numFmt w:val="lowerRoman"/>
      <w:lvlText w:val="%3."/>
      <w:lvlJc w:val="right"/>
      <w:pPr>
        <w:ind w:left="2208" w:hanging="180"/>
      </w:pPr>
    </w:lvl>
    <w:lvl w:ilvl="3" w:tplc="0410000F" w:tentative="1">
      <w:start w:val="1"/>
      <w:numFmt w:val="decimal"/>
      <w:lvlText w:val="%4."/>
      <w:lvlJc w:val="left"/>
      <w:pPr>
        <w:ind w:left="2928" w:hanging="360"/>
      </w:pPr>
    </w:lvl>
    <w:lvl w:ilvl="4" w:tplc="04100019" w:tentative="1">
      <w:start w:val="1"/>
      <w:numFmt w:val="lowerLetter"/>
      <w:lvlText w:val="%5."/>
      <w:lvlJc w:val="left"/>
      <w:pPr>
        <w:ind w:left="3648" w:hanging="360"/>
      </w:pPr>
    </w:lvl>
    <w:lvl w:ilvl="5" w:tplc="0410001B" w:tentative="1">
      <w:start w:val="1"/>
      <w:numFmt w:val="lowerRoman"/>
      <w:lvlText w:val="%6."/>
      <w:lvlJc w:val="right"/>
      <w:pPr>
        <w:ind w:left="4368" w:hanging="180"/>
      </w:pPr>
    </w:lvl>
    <w:lvl w:ilvl="6" w:tplc="0410000F" w:tentative="1">
      <w:start w:val="1"/>
      <w:numFmt w:val="decimal"/>
      <w:lvlText w:val="%7."/>
      <w:lvlJc w:val="left"/>
      <w:pPr>
        <w:ind w:left="5088" w:hanging="360"/>
      </w:pPr>
    </w:lvl>
    <w:lvl w:ilvl="7" w:tplc="04100019" w:tentative="1">
      <w:start w:val="1"/>
      <w:numFmt w:val="lowerLetter"/>
      <w:lvlText w:val="%8."/>
      <w:lvlJc w:val="left"/>
      <w:pPr>
        <w:ind w:left="5808" w:hanging="360"/>
      </w:pPr>
    </w:lvl>
    <w:lvl w:ilvl="8" w:tplc="0410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4C633288"/>
    <w:multiLevelType w:val="hybridMultilevel"/>
    <w:tmpl w:val="0F1C04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9737DF"/>
    <w:multiLevelType w:val="hybridMultilevel"/>
    <w:tmpl w:val="7C7C2436"/>
    <w:lvl w:ilvl="0" w:tplc="C750FF8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730419"/>
    <w:multiLevelType w:val="hybridMultilevel"/>
    <w:tmpl w:val="DDDCC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25E51"/>
    <w:multiLevelType w:val="hybridMultilevel"/>
    <w:tmpl w:val="0E785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544FF6"/>
    <w:multiLevelType w:val="hybridMultilevel"/>
    <w:tmpl w:val="CE7E7336"/>
    <w:lvl w:ilvl="0" w:tplc="C750FF88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3D3E4C"/>
    <w:multiLevelType w:val="hybridMultilevel"/>
    <w:tmpl w:val="794A8BDA"/>
    <w:lvl w:ilvl="0" w:tplc="949EEDAE">
      <w:start w:val="1"/>
      <w:numFmt w:val="bullet"/>
      <w:lvlText w:val="ð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021131C"/>
    <w:multiLevelType w:val="hybridMultilevel"/>
    <w:tmpl w:val="77B4A8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FD27A5"/>
    <w:multiLevelType w:val="hybridMultilevel"/>
    <w:tmpl w:val="61AEB128"/>
    <w:lvl w:ilvl="0" w:tplc="DBAE5C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F3069"/>
    <w:multiLevelType w:val="hybridMultilevel"/>
    <w:tmpl w:val="862E30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641E85"/>
    <w:multiLevelType w:val="hybridMultilevel"/>
    <w:tmpl w:val="F8187B62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5105F6C"/>
    <w:multiLevelType w:val="hybridMultilevel"/>
    <w:tmpl w:val="F45C1B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C93D81"/>
    <w:multiLevelType w:val="hybridMultilevel"/>
    <w:tmpl w:val="52A622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BE22E5"/>
    <w:multiLevelType w:val="hybridMultilevel"/>
    <w:tmpl w:val="D43A2C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500CEC"/>
    <w:multiLevelType w:val="hybridMultilevel"/>
    <w:tmpl w:val="EDC8A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D763FD"/>
    <w:multiLevelType w:val="hybridMultilevel"/>
    <w:tmpl w:val="6376FC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4"/>
  </w:num>
  <w:num w:numId="6">
    <w:abstractNumId w:val="11"/>
  </w:num>
  <w:num w:numId="7">
    <w:abstractNumId w:val="20"/>
  </w:num>
  <w:num w:numId="8">
    <w:abstractNumId w:val="27"/>
  </w:num>
  <w:num w:numId="9">
    <w:abstractNumId w:val="32"/>
  </w:num>
  <w:num w:numId="10">
    <w:abstractNumId w:val="31"/>
  </w:num>
  <w:num w:numId="11">
    <w:abstractNumId w:val="1"/>
  </w:num>
  <w:num w:numId="12">
    <w:abstractNumId w:val="4"/>
  </w:num>
  <w:num w:numId="13">
    <w:abstractNumId w:val="22"/>
  </w:num>
  <w:num w:numId="14">
    <w:abstractNumId w:val="19"/>
  </w:num>
  <w:num w:numId="15">
    <w:abstractNumId w:val="5"/>
  </w:num>
  <w:num w:numId="16">
    <w:abstractNumId w:val="0"/>
  </w:num>
  <w:num w:numId="17">
    <w:abstractNumId w:val="21"/>
  </w:num>
  <w:num w:numId="18">
    <w:abstractNumId w:val="3"/>
  </w:num>
  <w:num w:numId="19">
    <w:abstractNumId w:val="18"/>
  </w:num>
  <w:num w:numId="20">
    <w:abstractNumId w:val="6"/>
  </w:num>
  <w:num w:numId="21">
    <w:abstractNumId w:val="25"/>
  </w:num>
  <w:num w:numId="22">
    <w:abstractNumId w:val="13"/>
  </w:num>
  <w:num w:numId="23">
    <w:abstractNumId w:val="7"/>
  </w:num>
  <w:num w:numId="24">
    <w:abstractNumId w:val="15"/>
  </w:num>
  <w:num w:numId="25">
    <w:abstractNumId w:val="2"/>
  </w:num>
  <w:num w:numId="26">
    <w:abstractNumId w:val="26"/>
  </w:num>
  <w:num w:numId="27">
    <w:abstractNumId w:val="28"/>
  </w:num>
  <w:num w:numId="28">
    <w:abstractNumId w:val="16"/>
  </w:num>
  <w:num w:numId="29">
    <w:abstractNumId w:val="17"/>
  </w:num>
  <w:num w:numId="30">
    <w:abstractNumId w:val="9"/>
  </w:num>
  <w:num w:numId="31">
    <w:abstractNumId w:val="23"/>
  </w:num>
  <w:num w:numId="32">
    <w:abstractNumId w:val="29"/>
  </w:num>
  <w:num w:numId="33">
    <w:abstractNumId w:val="24"/>
  </w:num>
  <w:num w:numId="34">
    <w:abstractNumId w:val="8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C8A"/>
    <w:rsid w:val="00000B78"/>
    <w:rsid w:val="00001513"/>
    <w:rsid w:val="0000690A"/>
    <w:rsid w:val="000208F9"/>
    <w:rsid w:val="00025575"/>
    <w:rsid w:val="00057FC1"/>
    <w:rsid w:val="00057FD5"/>
    <w:rsid w:val="000966C1"/>
    <w:rsid w:val="000A0A93"/>
    <w:rsid w:val="000A3760"/>
    <w:rsid w:val="000A5B97"/>
    <w:rsid w:val="000B48D3"/>
    <w:rsid w:val="000C226F"/>
    <w:rsid w:val="000D1797"/>
    <w:rsid w:val="000D5DA4"/>
    <w:rsid w:val="000D6CF7"/>
    <w:rsid w:val="000E5C3F"/>
    <w:rsid w:val="0016145B"/>
    <w:rsid w:val="001764FA"/>
    <w:rsid w:val="001A0B36"/>
    <w:rsid w:val="001A51E2"/>
    <w:rsid w:val="001B2A41"/>
    <w:rsid w:val="001B471E"/>
    <w:rsid w:val="001B7F2E"/>
    <w:rsid w:val="001C036F"/>
    <w:rsid w:val="001C15F7"/>
    <w:rsid w:val="001F5172"/>
    <w:rsid w:val="00205A80"/>
    <w:rsid w:val="00212870"/>
    <w:rsid w:val="00245095"/>
    <w:rsid w:val="002471EE"/>
    <w:rsid w:val="00251A2F"/>
    <w:rsid w:val="002574F9"/>
    <w:rsid w:val="00266CC4"/>
    <w:rsid w:val="00280F63"/>
    <w:rsid w:val="00286564"/>
    <w:rsid w:val="002B5ACB"/>
    <w:rsid w:val="002C328C"/>
    <w:rsid w:val="002D1AA3"/>
    <w:rsid w:val="002E6F88"/>
    <w:rsid w:val="002F5900"/>
    <w:rsid w:val="00305E8F"/>
    <w:rsid w:val="00306909"/>
    <w:rsid w:val="003164F5"/>
    <w:rsid w:val="00322874"/>
    <w:rsid w:val="00323B4F"/>
    <w:rsid w:val="0033268A"/>
    <w:rsid w:val="00335DBC"/>
    <w:rsid w:val="00352476"/>
    <w:rsid w:val="00354590"/>
    <w:rsid w:val="00356475"/>
    <w:rsid w:val="00356E21"/>
    <w:rsid w:val="0036695B"/>
    <w:rsid w:val="00380D28"/>
    <w:rsid w:val="0038565A"/>
    <w:rsid w:val="00393399"/>
    <w:rsid w:val="003936F9"/>
    <w:rsid w:val="003A4981"/>
    <w:rsid w:val="003B362F"/>
    <w:rsid w:val="003C2F18"/>
    <w:rsid w:val="003C5F30"/>
    <w:rsid w:val="003C684C"/>
    <w:rsid w:val="003D73B6"/>
    <w:rsid w:val="003F2916"/>
    <w:rsid w:val="003F688B"/>
    <w:rsid w:val="004042A5"/>
    <w:rsid w:val="00412962"/>
    <w:rsid w:val="00413AA6"/>
    <w:rsid w:val="0041590D"/>
    <w:rsid w:val="00426EFE"/>
    <w:rsid w:val="00432C6E"/>
    <w:rsid w:val="00444CE6"/>
    <w:rsid w:val="0044727E"/>
    <w:rsid w:val="00452055"/>
    <w:rsid w:val="0045355A"/>
    <w:rsid w:val="0045504C"/>
    <w:rsid w:val="004756AA"/>
    <w:rsid w:val="00487DF4"/>
    <w:rsid w:val="004D76EC"/>
    <w:rsid w:val="004E2970"/>
    <w:rsid w:val="004F4CD4"/>
    <w:rsid w:val="004F73A6"/>
    <w:rsid w:val="00500E7E"/>
    <w:rsid w:val="00506CAE"/>
    <w:rsid w:val="0051063E"/>
    <w:rsid w:val="00511529"/>
    <w:rsid w:val="005263A0"/>
    <w:rsid w:val="00536E87"/>
    <w:rsid w:val="0055016E"/>
    <w:rsid w:val="00550D28"/>
    <w:rsid w:val="00551EE5"/>
    <w:rsid w:val="00552E42"/>
    <w:rsid w:val="005562FC"/>
    <w:rsid w:val="00570D3F"/>
    <w:rsid w:val="00582050"/>
    <w:rsid w:val="005839F3"/>
    <w:rsid w:val="00592CEC"/>
    <w:rsid w:val="005A151A"/>
    <w:rsid w:val="005C46BD"/>
    <w:rsid w:val="005D026B"/>
    <w:rsid w:val="005E285F"/>
    <w:rsid w:val="005F4F81"/>
    <w:rsid w:val="005F51C4"/>
    <w:rsid w:val="005F719F"/>
    <w:rsid w:val="00602F7D"/>
    <w:rsid w:val="00606539"/>
    <w:rsid w:val="00610672"/>
    <w:rsid w:val="0061484C"/>
    <w:rsid w:val="0062286B"/>
    <w:rsid w:val="00640479"/>
    <w:rsid w:val="00642498"/>
    <w:rsid w:val="006504F0"/>
    <w:rsid w:val="006568AD"/>
    <w:rsid w:val="0067191E"/>
    <w:rsid w:val="00683E73"/>
    <w:rsid w:val="00684242"/>
    <w:rsid w:val="006C20C4"/>
    <w:rsid w:val="006D014E"/>
    <w:rsid w:val="006E1D41"/>
    <w:rsid w:val="006E78C6"/>
    <w:rsid w:val="006F2BEE"/>
    <w:rsid w:val="006F5385"/>
    <w:rsid w:val="00712CB4"/>
    <w:rsid w:val="00727E9F"/>
    <w:rsid w:val="00746457"/>
    <w:rsid w:val="00746BFE"/>
    <w:rsid w:val="00753797"/>
    <w:rsid w:val="00757E20"/>
    <w:rsid w:val="007669C8"/>
    <w:rsid w:val="007823A2"/>
    <w:rsid w:val="0079002E"/>
    <w:rsid w:val="007D0386"/>
    <w:rsid w:val="007D0754"/>
    <w:rsid w:val="007D443F"/>
    <w:rsid w:val="0081142C"/>
    <w:rsid w:val="00824833"/>
    <w:rsid w:val="00837EF5"/>
    <w:rsid w:val="00841961"/>
    <w:rsid w:val="00842D78"/>
    <w:rsid w:val="008563B5"/>
    <w:rsid w:val="00863A4C"/>
    <w:rsid w:val="008654C4"/>
    <w:rsid w:val="00873AA9"/>
    <w:rsid w:val="008A091E"/>
    <w:rsid w:val="008A11EA"/>
    <w:rsid w:val="008A1F68"/>
    <w:rsid w:val="008A2139"/>
    <w:rsid w:val="008C7669"/>
    <w:rsid w:val="008D283E"/>
    <w:rsid w:val="008E75C2"/>
    <w:rsid w:val="008E7E51"/>
    <w:rsid w:val="008F2817"/>
    <w:rsid w:val="008F76DD"/>
    <w:rsid w:val="00947BF8"/>
    <w:rsid w:val="00970CCE"/>
    <w:rsid w:val="00981F1F"/>
    <w:rsid w:val="00993776"/>
    <w:rsid w:val="009B0D6F"/>
    <w:rsid w:val="009B108C"/>
    <w:rsid w:val="009B3181"/>
    <w:rsid w:val="009B75A2"/>
    <w:rsid w:val="009C60D0"/>
    <w:rsid w:val="009C7D83"/>
    <w:rsid w:val="00A07023"/>
    <w:rsid w:val="00A1449B"/>
    <w:rsid w:val="00A301AF"/>
    <w:rsid w:val="00A52019"/>
    <w:rsid w:val="00A55717"/>
    <w:rsid w:val="00A67948"/>
    <w:rsid w:val="00A72063"/>
    <w:rsid w:val="00A810D6"/>
    <w:rsid w:val="00A84CCC"/>
    <w:rsid w:val="00A94040"/>
    <w:rsid w:val="00AB2601"/>
    <w:rsid w:val="00AB592A"/>
    <w:rsid w:val="00AC3BE2"/>
    <w:rsid w:val="00AD27AA"/>
    <w:rsid w:val="00AD47E9"/>
    <w:rsid w:val="00AE3346"/>
    <w:rsid w:val="00AE66CB"/>
    <w:rsid w:val="00B0170D"/>
    <w:rsid w:val="00B01C5A"/>
    <w:rsid w:val="00B076FA"/>
    <w:rsid w:val="00B27253"/>
    <w:rsid w:val="00B65330"/>
    <w:rsid w:val="00B8120E"/>
    <w:rsid w:val="00B97902"/>
    <w:rsid w:val="00BB08C0"/>
    <w:rsid w:val="00BC4B6C"/>
    <w:rsid w:val="00BC6C8A"/>
    <w:rsid w:val="00BD436C"/>
    <w:rsid w:val="00BE57D5"/>
    <w:rsid w:val="00BE7E3A"/>
    <w:rsid w:val="00C1129B"/>
    <w:rsid w:val="00C24DC0"/>
    <w:rsid w:val="00C4347D"/>
    <w:rsid w:val="00C62366"/>
    <w:rsid w:val="00C64068"/>
    <w:rsid w:val="00C64400"/>
    <w:rsid w:val="00C6448D"/>
    <w:rsid w:val="00C72A73"/>
    <w:rsid w:val="00C732F5"/>
    <w:rsid w:val="00C744FC"/>
    <w:rsid w:val="00C76050"/>
    <w:rsid w:val="00C911A7"/>
    <w:rsid w:val="00CA4C65"/>
    <w:rsid w:val="00CC05A0"/>
    <w:rsid w:val="00CC6188"/>
    <w:rsid w:val="00CD69D9"/>
    <w:rsid w:val="00CF76CA"/>
    <w:rsid w:val="00D0039B"/>
    <w:rsid w:val="00D118CA"/>
    <w:rsid w:val="00D43AFE"/>
    <w:rsid w:val="00D50768"/>
    <w:rsid w:val="00D52241"/>
    <w:rsid w:val="00D534F3"/>
    <w:rsid w:val="00D739FD"/>
    <w:rsid w:val="00D74435"/>
    <w:rsid w:val="00D81C0E"/>
    <w:rsid w:val="00D94EC9"/>
    <w:rsid w:val="00D9594C"/>
    <w:rsid w:val="00DA42D7"/>
    <w:rsid w:val="00DB6B1F"/>
    <w:rsid w:val="00DC3484"/>
    <w:rsid w:val="00DE4775"/>
    <w:rsid w:val="00E1004F"/>
    <w:rsid w:val="00E16BAF"/>
    <w:rsid w:val="00E256FB"/>
    <w:rsid w:val="00E40225"/>
    <w:rsid w:val="00E431C2"/>
    <w:rsid w:val="00E4430A"/>
    <w:rsid w:val="00E47E62"/>
    <w:rsid w:val="00E536A1"/>
    <w:rsid w:val="00E537F9"/>
    <w:rsid w:val="00E54979"/>
    <w:rsid w:val="00E57657"/>
    <w:rsid w:val="00E605E3"/>
    <w:rsid w:val="00E6371B"/>
    <w:rsid w:val="00E647A5"/>
    <w:rsid w:val="00E64CD8"/>
    <w:rsid w:val="00E805A5"/>
    <w:rsid w:val="00E85ACD"/>
    <w:rsid w:val="00E96DAC"/>
    <w:rsid w:val="00EA041F"/>
    <w:rsid w:val="00EA070A"/>
    <w:rsid w:val="00EA3CAB"/>
    <w:rsid w:val="00EB4BB9"/>
    <w:rsid w:val="00EB54C5"/>
    <w:rsid w:val="00EB6DD3"/>
    <w:rsid w:val="00EC45F1"/>
    <w:rsid w:val="00EC7E01"/>
    <w:rsid w:val="00ED427E"/>
    <w:rsid w:val="00EF06E8"/>
    <w:rsid w:val="00F00B9B"/>
    <w:rsid w:val="00F20E5E"/>
    <w:rsid w:val="00F2416B"/>
    <w:rsid w:val="00F32474"/>
    <w:rsid w:val="00F33B64"/>
    <w:rsid w:val="00F61CE8"/>
    <w:rsid w:val="00F62D63"/>
    <w:rsid w:val="00F654C3"/>
    <w:rsid w:val="00F676B9"/>
    <w:rsid w:val="00F71999"/>
    <w:rsid w:val="00F86744"/>
    <w:rsid w:val="00F86C43"/>
    <w:rsid w:val="00F9531D"/>
    <w:rsid w:val="00FA254A"/>
    <w:rsid w:val="00FA3F2F"/>
    <w:rsid w:val="00FC01B3"/>
    <w:rsid w:val="00FC62BC"/>
    <w:rsid w:val="00FD62D9"/>
    <w:rsid w:val="00FD7804"/>
    <w:rsid w:val="00FE7AA6"/>
    <w:rsid w:val="00FF6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9414DE-58C4-41D0-9D64-E30CF2612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256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A2139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A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2139"/>
  </w:style>
  <w:style w:type="paragraph" w:styleId="Pidipagina">
    <w:name w:val="footer"/>
    <w:basedOn w:val="Normale"/>
    <w:link w:val="PidipaginaCarattere"/>
    <w:unhideWhenUsed/>
    <w:rsid w:val="008A21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A2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2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2139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6E1D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6E78C6"/>
    <w:pPr>
      <w:ind w:left="720"/>
      <w:contextualSpacing/>
    </w:pPr>
  </w:style>
  <w:style w:type="table" w:styleId="Grigliatabella">
    <w:name w:val="Table Grid"/>
    <w:basedOn w:val="Tabellanormale"/>
    <w:uiPriority w:val="59"/>
    <w:rsid w:val="00415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86C43"/>
    <w:rPr>
      <w:color w:val="0000FF" w:themeColor="hyperlink"/>
      <w:u w:val="single"/>
    </w:rPr>
  </w:style>
  <w:style w:type="character" w:styleId="Numeropagina">
    <w:name w:val="page number"/>
    <w:basedOn w:val="Carpredefinitoparagrafo"/>
    <w:uiPriority w:val="99"/>
    <w:unhideWhenUsed/>
    <w:rsid w:val="008C7669"/>
    <w:rPr>
      <w:rFonts w:eastAsiaTheme="minorEastAsia" w:cstheme="minorBidi"/>
      <w:bCs w:val="0"/>
      <w:iCs w:val="0"/>
      <w:szCs w:val="22"/>
      <w:lang w:val="it-IT"/>
    </w:rPr>
  </w:style>
  <w:style w:type="character" w:styleId="Enfasidelicata">
    <w:name w:val="Subtle Emphasis"/>
    <w:basedOn w:val="Carpredefinitoparagrafo"/>
    <w:uiPriority w:val="19"/>
    <w:qFormat/>
    <w:rsid w:val="00212870"/>
    <w:rPr>
      <w:i/>
      <w:iCs/>
      <w:color w:val="595959" w:themeColor="text1" w:themeTint="A6"/>
    </w:rPr>
  </w:style>
  <w:style w:type="character" w:styleId="Menzionenonrisolta">
    <w:name w:val="Unresolved Mention"/>
    <w:basedOn w:val="Carpredefinitoparagrafo"/>
    <w:uiPriority w:val="99"/>
    <w:semiHidden/>
    <w:unhideWhenUsed/>
    <w:rsid w:val="00E63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7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2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9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alvallodidiano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alvallodidiano@pec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Informatica\Desktop\avviso%20costituzione%20albo%20fornitori%20prodotti%20alimentari_rev%20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A3BB7-4459-4940-A116-76EDA09B6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avviso costituzione albo fornitori prodotti alimentari_rev 2.dotx</Template>
  <TotalTime>11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Admin</cp:lastModifiedBy>
  <cp:revision>10</cp:revision>
  <dcterms:created xsi:type="dcterms:W3CDTF">2019-08-28T10:09:00Z</dcterms:created>
  <dcterms:modified xsi:type="dcterms:W3CDTF">2019-09-03T12:58:00Z</dcterms:modified>
</cp:coreProperties>
</file>